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286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10594临床护理操作技术</w:t>
      </w:r>
    </w:p>
    <w:p w14:paraId="0388E59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单选题</w:t>
      </w:r>
    </w:p>
    <w:p w14:paraId="166B5ED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1.新生儿初步复苏的首要步骤是（A、保暖）。</w:t>
      </w:r>
    </w:p>
    <w:p w14:paraId="6974BAB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2.以下关于心电图采集胸部导联电极连接位置错误的是（A、V4 导联：左锁骨中线平第 4 肋间）。</w:t>
      </w:r>
    </w:p>
    <w:p w14:paraId="37EC0C2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3.导尿前清洁外阴的顺序是（D、阴阜→大阴唇→小阴唇→尿道口）。</w:t>
      </w:r>
    </w:p>
    <w:p w14:paraId="348D290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4.鼻饲患者每日口腔护理至少应进行（C、2 次）。</w:t>
      </w:r>
    </w:p>
    <w:p w14:paraId="1EE77E6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5.新生儿 Apgar 评分不包括（B、体温）。</w:t>
      </w:r>
    </w:p>
    <w:p w14:paraId="145FA21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6.静脉输血时，若患者出现急性肺水肿，应采取的体位是（C、半坐卧位）。</w:t>
      </w:r>
    </w:p>
    <w:p w14:paraId="076EC0B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7.慢性细菌性痢疾患者保留灌肠时应采取的体位（D、左侧卧位）。</w:t>
      </w:r>
    </w:p>
    <w:p w14:paraId="5ACC9B7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8.正常成人 24 小时的平均尿量约为（C、1000-2000ml）。</w:t>
      </w:r>
    </w:p>
    <w:p w14:paraId="4DE9B7F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9.洗胃液的温度应为（C、25~38℃）。</w:t>
      </w:r>
    </w:p>
    <w:p w14:paraId="53A1404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10.刮痧时刮板与皮肤的最佳角度是（B、45°）。</w:t>
      </w:r>
    </w:p>
    <w:p w14:paraId="022996E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11.新生儿接种乙肝疫苗的首次接种时间是（C、出生后 24 小时）。</w:t>
      </w:r>
    </w:p>
    <w:p w14:paraId="7A8F8DD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12.以下属于客观疼痛评估工具的是（B、FLACC 疼痛行为评估量表）。</w:t>
      </w:r>
    </w:p>
    <w:p w14:paraId="200D608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13.气管切开患者吸痰时，吸痰管插入深度为（D、遇到阻力时退出 1cm）。</w:t>
      </w:r>
    </w:p>
    <w:p w14:paraId="430E30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14.中效胰岛素注射后进餐时间为（A、注射后 45 分钟到 1 小时）。</w:t>
      </w:r>
    </w:p>
    <w:p w14:paraId="173DC06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15.滴眼药的正确部位是（C、下结膜囊）。</w:t>
      </w:r>
    </w:p>
    <w:p w14:paraId="3A4D206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16.不属于患者在家测量血压的建议时段（B、晚餐后）。</w:t>
      </w:r>
    </w:p>
    <w:p w14:paraId="6108E53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17.耳穴贴压夏季留置时间为（D、1~3 天）。</w:t>
      </w:r>
    </w:p>
    <w:p w14:paraId="5873393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18.心动过速患者心率报警阈值设置为（D、上浮 5%~10%）。</w:t>
      </w:r>
    </w:p>
    <w:p w14:paraId="3E27A11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19.导尿术的主要目的不包括（B、预防尿路感染）。</w:t>
      </w:r>
    </w:p>
    <w:p w14:paraId="294976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20.输血最常见的并发症是（D、发热反应）。</w:t>
      </w:r>
    </w:p>
    <w:p w14:paraId="3AF29B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21.不适宜体位引流进行排痰的患者是（A、高龄）。</w:t>
      </w:r>
    </w:p>
    <w:p w14:paraId="49BC34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22.指导 COPD 患者呼吸训练时，错误的是（D、鼓励浅快呼吸）。</w:t>
      </w:r>
    </w:p>
    <w:p w14:paraId="7C0AC5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23.疫苗接种后出现过敏性休克的首选药物是（C、肾上腺素）。</w:t>
      </w:r>
    </w:p>
    <w:p w14:paraId="736E19A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24.格拉斯哥昏迷评分不评估哪项内容（A、瞳孔反应）。</w:t>
      </w:r>
    </w:p>
    <w:p w14:paraId="63AE550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25.静脉输液时，穿刺部位的首选血管（D、手背静脉）。</w:t>
      </w:r>
    </w:p>
    <w:p w14:paraId="0D60DC4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26.静脉输液时，若液体不滴，错误的处理方法是（C、挤压输液管）。</w:t>
      </w:r>
    </w:p>
    <w:p w14:paraId="0654127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27.膀胱冲洗时冲洗液瓶应距离床面（C、60cm）。</w:t>
      </w:r>
    </w:p>
    <w:p w14:paraId="7B5203D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28.肌肉注射镇痛药后应多久再进行疼痛评估（C、30 分钟）。</w:t>
      </w:r>
    </w:p>
    <w:p w14:paraId="2325ADC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29.吸痰操作错误的步骤是（B、持续负压插入吸痰管）。</w:t>
      </w:r>
    </w:p>
    <w:p w14:paraId="2C2389B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30.吸痰管选择标准是（D、不超过气管导管内径 1/2）。</w:t>
      </w:r>
    </w:p>
    <w:p w14:paraId="36079F8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31.使用简易呼吸器时，挤压频率为（A、16~20 次 / 分）。</w:t>
      </w:r>
    </w:p>
    <w:p w14:paraId="617D8D7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32.光疗时灯管与新生儿皮肤的最佳距离是（C、30cm）。</w:t>
      </w:r>
    </w:p>
    <w:p w14:paraId="6B2F8D9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33.采集静脉血标本时，若需抗凝，应轻轻摇动试管几次（B、5~8 次）。</w:t>
      </w:r>
    </w:p>
    <w:p w14:paraId="77DAE5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34.刮痧后建议禁食多久（A、24h）。</w:t>
      </w:r>
    </w:p>
    <w:p w14:paraId="2FB8186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35.穿防护服前第一步应（C、洗手）。</w:t>
      </w:r>
    </w:p>
    <w:p w14:paraId="674E465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36.静脉输血时，前 15 分钟的滴速一般为（D、15~20 滴 / 分）。</w:t>
      </w:r>
    </w:p>
    <w:p w14:paraId="3331E6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37.静脉采血时，止血带使用时间不应超过（C、1 分钟）。</w:t>
      </w:r>
    </w:p>
    <w:p w14:paraId="45EC218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38.光照疗法可能导致的常见副作用是（C、腹泻）。</w:t>
      </w:r>
    </w:p>
    <w:p w14:paraId="231DAE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39.糖尿病酮症酸中毒患者的呼吸表现为（C、呼吸深大）。</w:t>
      </w:r>
    </w:p>
    <w:p w14:paraId="15EFD37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40.采集咽拭子标本时，棉签应擦拭的部位是（C、咽后壁及扁桃体隐窝、侧壁等处）。41、呼吸训练的频率一般是（C、每日 2~3 次）。</w:t>
      </w:r>
    </w:p>
    <w:p w14:paraId="26FA1E5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41.下列哪项疫苗采用肌肉注射方式（C、乙肝疫苗）。</w:t>
      </w:r>
    </w:p>
    <w:p w14:paraId="40E6151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42.输液泵的日常清洁应使用（D、75% 乙醇）。</w:t>
      </w:r>
    </w:p>
    <w:p w14:paraId="658A2DF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43.静脉输液时，成人滴速一般控制在（C、40~60 滴 / 分）。</w:t>
      </w:r>
    </w:p>
    <w:p w14:paraId="071B810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44.中心静脉导管 (CVC) 的常见穿刺部位不包括（A、桡动脉）。</w:t>
      </w:r>
    </w:p>
    <w:p w14:paraId="0C9BF16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45.不属于交叉瘫病因的是（A、周围神经病变）。</w:t>
      </w:r>
    </w:p>
    <w:p w14:paraId="7DA39CF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46.左侧乳腺触诊的顺序应该是（D、顺时针方向）。</w:t>
      </w:r>
    </w:p>
    <w:p w14:paraId="6060879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47.采集静脉血标本时，扎止血带的时间不宜超过（C、1 分钟）。</w:t>
      </w:r>
    </w:p>
    <w:p w14:paraId="4E1F274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48.使用口咽通气道的禁忌症是（D、清醒患者）。</w:t>
      </w:r>
    </w:p>
    <w:p w14:paraId="2A7BE8E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49.口腔护理时，止血钳夹棉球正确的做法是（C、棉球应包裹止血钳前端）。</w:t>
      </w:r>
    </w:p>
    <w:p w14:paraId="53F2E53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50.为肝昏迷患者灌肠禁用（C、肥皂水）。</w:t>
      </w:r>
    </w:p>
    <w:p w14:paraId="41A70B1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51.皮内注射的进针角度为（C、15°）。</w:t>
      </w:r>
    </w:p>
    <w:p w14:paraId="1CDE59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52.口服给药时，正确的做法是（B、刺激性药物饭后服用）。</w:t>
      </w:r>
    </w:p>
    <w:p w14:paraId="046225A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53.成人胸外按压的深度为（B、5~6cm）。</w:t>
      </w:r>
    </w:p>
    <w:p w14:paraId="0DFD26F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54.直肠给药时，栓剂插入深度应为（C、3~4cm）。</w:t>
      </w:r>
    </w:p>
    <w:p w14:paraId="388D23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55.桡动脉穿刺侧几天内禁止测血压（B、3 天）。</w:t>
      </w:r>
    </w:p>
    <w:p w14:paraId="5CA7950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56.杜加斯征用于评估哪个关节（D、肩关节）。</w:t>
      </w:r>
    </w:p>
    <w:p w14:paraId="24E8BE4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57.测量血压时，听诊器胸件应置于（B、肱动脉搏动处）。</w:t>
      </w:r>
    </w:p>
    <w:p w14:paraId="25C327A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58.高血压患者血压下限报警阈值设置为（A、下浮 20%~30%）。</w:t>
      </w:r>
    </w:p>
    <w:p w14:paraId="416092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59.缩唇呼吸的正确方法是（B、深吸慢呼）。</w:t>
      </w:r>
    </w:p>
    <w:p w14:paraId="30E70CC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60.肢体能抬离床面但不能对抗阻力，肌力分级属于（B、3 级）。</w:t>
      </w:r>
    </w:p>
    <w:p w14:paraId="2ADA38C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61.皮下注射胰岛素时，错误的是（C、注射后按摩促进吸收）。</w:t>
      </w:r>
    </w:p>
    <w:p w14:paraId="70D8DC6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62.评估鼻窦压痛时，不包括哪个窦（B、蝶窦）。</w:t>
      </w:r>
    </w:p>
    <w:p w14:paraId="5AF8451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63.新生儿沐浴水温应保持在（B、38~40℃）。</w:t>
      </w:r>
    </w:p>
    <w:p w14:paraId="5EA419E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64.胃残留量超过多少应暂停鼻饲（B、150ml）。</w:t>
      </w:r>
    </w:p>
    <w:p w14:paraId="7DAA380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65.听力筛查前应确保新生儿（C、处于安静或浅睡眠状态）。</w:t>
      </w:r>
    </w:p>
    <w:p w14:paraId="713840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66.约束患者放松约束带的时间间隔为（C、2h）。</w:t>
      </w:r>
    </w:p>
    <w:p w14:paraId="40266BE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67.光疗箱温度应维持在（C、30~32℃）。</w:t>
      </w:r>
    </w:p>
    <w:p w14:paraId="072F50A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68.以下哪项不是 PICC 置管并发症（B、气胸）。</w:t>
      </w:r>
    </w:p>
    <w:p w14:paraId="0FAB3D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69.四肢手术备皮范围应超过手术部位（B、20cm）。</w:t>
      </w:r>
    </w:p>
    <w:p w14:paraId="544412B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70.下列不能使用鼻胃管鼻饲的是（A、食管梗阻患者）。</w:t>
      </w:r>
    </w:p>
    <w:p w14:paraId="3E1A2E9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71.评估腹部压痛时，反跳痛提示（C、腹腔内炎症）。</w:t>
      </w:r>
    </w:p>
    <w:p w14:paraId="0FFC8C7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72.腋杖的长度应为身长减去多少（B、41cm）。</w:t>
      </w:r>
    </w:p>
    <w:p w14:paraId="640E01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73.部分皮层缺失伴随真皮层暴露属于几期压力性损伤（C、2 期）。</w:t>
      </w:r>
    </w:p>
    <w:p w14:paraId="5814112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74.肌内注射时，针头刺入深度应为针梗的（B、2/3）。</w:t>
      </w:r>
    </w:p>
    <w:p w14:paraId="7BE58E9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75.拔除留置导尿管前需夹闭尿管，目的是（D、评估膀胱功能）。</w:t>
      </w:r>
    </w:p>
    <w:p w14:paraId="7B6563C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76.氧气雾化时氧流量为（C、6~8L/min）。</w:t>
      </w:r>
    </w:p>
    <w:p w14:paraId="599C4AB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77.溶血反应的典型表现是（D、腰背剧痛、血红蛋白尿）。</w:t>
      </w:r>
    </w:p>
    <w:p w14:paraId="1867B53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78.新生儿面部清洗首先擦拭部位（B、口唇）。</w:t>
      </w:r>
    </w:p>
    <w:p w14:paraId="43B34CC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79.下腹部手术备皮范围上至（D、剑突）。</w:t>
      </w:r>
    </w:p>
    <w:p w14:paraId="4011E67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80.抗凝剂皮下注射药液吸收速度最快的是（C、腹部）。</w:t>
      </w:r>
    </w:p>
    <w:p w14:paraId="17422AC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81.无菌器械台铺巾至少保证几层（B、4~6 层）。</w:t>
      </w:r>
    </w:p>
    <w:p w14:paraId="509BB0D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82.平车转运的禁忌证是（C、生命体征不稳定的危重患者）。</w:t>
      </w:r>
    </w:p>
    <w:p w14:paraId="59E6520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83.轴线翻身时固定头部的主要目的是（D、避免颈椎损伤）。</w:t>
      </w:r>
    </w:p>
    <w:p w14:paraId="185250B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84.青霉素皮试液的浓度为（A、200U/ml）。</w:t>
      </w:r>
    </w:p>
    <w:p w14:paraId="02E7710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85.静脉输血后，空血袋应保存多长时间以备查对（C、保存 24 小时）。</w:t>
      </w:r>
    </w:p>
    <w:p w14:paraId="53E8432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86.静脉输液时，若发生空气栓塞，患者应采取的体位是（D、左侧卧位，头低足高）。88、保留灌肠时，药液量一般不超过（B、200ml）。</w:t>
      </w:r>
    </w:p>
    <w:p w14:paraId="690FA18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87.心肺复苏时，按压与通气比例为（C、30:2）。</w:t>
      </w:r>
    </w:p>
    <w:p w14:paraId="400CBC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88.中药贴敷时长一般为（B、6~8h）。</w:t>
      </w:r>
    </w:p>
    <w:p w14:paraId="1368AE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89.脑膜刺激征不包括（A、巴宾斯基征）。</w:t>
      </w:r>
    </w:p>
    <w:p w14:paraId="39ED92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90.肌肉注射时，针头与皮肤呈（A、90°）。</w:t>
      </w:r>
    </w:p>
    <w:p w14:paraId="5EC30FD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91.以下属于腹膜透析禁忌证的是（A、疝）。</w:t>
      </w:r>
    </w:p>
    <w:p w14:paraId="03AF92E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92.正常乳腺触诊的感觉是（D、均匀颗粒感）。</w:t>
      </w:r>
    </w:p>
    <w:p w14:paraId="314EC1A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93.评估肾区叩击痛时，叩诊部位是（D、肋脊角）。</w:t>
      </w:r>
    </w:p>
    <w:p w14:paraId="10CF142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94.下列哪项不是口服给药的禁忌（B、糖尿病患者）。</w:t>
      </w:r>
    </w:p>
    <w:p w14:paraId="72665A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95.球结膜下注射完毕拔出针头后，嘱患者闭眼几分钟（C、3~5 分钟）。</w:t>
      </w:r>
    </w:p>
    <w:p w14:paraId="0B8C560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96.胃肠减压期间，患者应采取的体位是（C、半卧位）。</w:t>
      </w:r>
    </w:p>
    <w:p w14:paraId="626FA8E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97.局部腹壁松弛无力多见于（C、腹壁疝）。</w:t>
      </w:r>
    </w:p>
    <w:p w14:paraId="5E7C42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98.100、2 岁以下婴幼儿肌肉注射的最佳部位是（B、股外侧肌）。</w:t>
      </w:r>
    </w:p>
    <w:p w14:paraId="3F67DF5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99.膀胱冲洗的速度一般控制在（C、60~80 滴 / 分）。</w:t>
      </w:r>
    </w:p>
    <w:p w14:paraId="26EB6B3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100.外周静脉留置针的保留时间一般不超过（B、72~96 小时）。</w:t>
      </w:r>
    </w:p>
    <w:p w14:paraId="3803E63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101.氧流量为 5L/min 时吸氧浓度为（B、41%）。</w:t>
      </w:r>
    </w:p>
    <w:p w14:paraId="6A42559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102.测量血压时，袖带下缘应距肘窝（C、2~3cm）。</w:t>
      </w:r>
    </w:p>
    <w:p w14:paraId="2B924CA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103.评估腹水时最可靠的体征是（C、移动性浊音）。</w:t>
      </w:r>
    </w:p>
    <w:p w14:paraId="1AD59DF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104.需要空腹采集的血标本是（A、血脂）。</w:t>
      </w:r>
    </w:p>
    <w:p w14:paraId="1CDEDB4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105.采集静脉血标本时，若发生溶血，可能的原因是（A、以上都是）。</w:t>
      </w:r>
    </w:p>
    <w:p w14:paraId="758B9A1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106.采集成人血培养标本时，一般需抽取多少毫升血液（C、8~10ml）。</w:t>
      </w:r>
    </w:p>
    <w:p w14:paraId="34E5A38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107.平车与病床的正确对接方式是（C、平车与病床高度一致并固定刹车）。</w:t>
      </w:r>
    </w:p>
    <w:p w14:paraId="6E8F01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108.除颤时电极板位置应避开起搏器或 ICD 植入部位至少（B、10cm）。</w:t>
      </w:r>
    </w:p>
    <w:p w14:paraId="4046D9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109.耳穴贴压治疗时，每次每穴按压的时间为（C、1~2 分钟）。</w:t>
      </w:r>
    </w:p>
    <w:p w14:paraId="6786CDF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110.评估肠鸣音时，至少应听诊（B、1 分钟）。</w:t>
      </w:r>
    </w:p>
    <w:p w14:paraId="7D4D8A2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111.成人球囊辅助通气量约为（A、400~600ml）。</w:t>
      </w:r>
    </w:p>
    <w:p w14:paraId="452979B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112.正常肠鸣音为每分钟几次（A、4~5 次）。</w:t>
      </w:r>
    </w:p>
    <w:p w14:paraId="4F3BDEB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113.留置导尿时，气囊注水量正确的是（C、10~15ml）。</w:t>
      </w:r>
    </w:p>
    <w:p w14:paraId="5CF7F54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114.腹式呼吸训练时，患者应采取的体位是（A、以上都可以）。</w:t>
      </w:r>
    </w:p>
    <w:p w14:paraId="394E32D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115.导尿包打开后的有效期是（C、4 小时）。</w:t>
      </w:r>
    </w:p>
    <w:p w14:paraId="51D9062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116.评估循环系统时，发现交替脉提示（B、左心衰竭）。</w:t>
      </w:r>
    </w:p>
    <w:p w14:paraId="2D8FDBC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117.红外线治疗照射灯距为（A、30~50cm）。</w:t>
      </w:r>
    </w:p>
    <w:p w14:paraId="61E1682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118.吞咽障碍患者进食时，最佳体位是（B、坐位，头稍前屈）。</w:t>
      </w:r>
    </w:p>
    <w:p w14:paraId="747A75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119.同一部位冷敷治疗时长不超过（B、30 分钟）。</w:t>
      </w:r>
    </w:p>
    <w:p w14:paraId="133CB2C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120.膀胱冲洗的主要目的是（A、以上都是）。</w:t>
      </w:r>
    </w:p>
    <w:p w14:paraId="40DCF2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121.呼吸系统评估的完整顺序是（D、视诊→触诊→叩诊→听诊）。</w:t>
      </w:r>
    </w:p>
    <w:p w14:paraId="2C5A5D1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122.124、5 岁儿童的正常身高为（B、110cm）。</w:t>
      </w:r>
    </w:p>
    <w:p w14:paraId="342E6D4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123.静脉输液时，发生液体不滴的常见原因不包括（B、患者血压升高）。</w:t>
      </w:r>
    </w:p>
    <w:p w14:paraId="1B3D800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124.鼻饲前后需用温开水冲管的量是（C、20~30ml）。</w:t>
      </w:r>
    </w:p>
    <w:p w14:paraId="6997056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125.采集血培养标本时，消毒皮肤的正确顺序（D、75% 乙醇 - 碘伏 - 75% 乙醇）</w:t>
      </w:r>
    </w:p>
    <w:p w14:paraId="099D835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126.伤口清洗常用的溶液是（D、生理盐水）。</w:t>
      </w:r>
    </w:p>
    <w:p w14:paraId="5A59CEC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127.不属于输血三查对内容的是（D、血液的种类）。</w:t>
      </w:r>
    </w:p>
    <w:p w14:paraId="7FC9398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128.PICC 导管 (经外周置入中心静脉导管) 的尖端应位于（B、肺动脉）。</w:t>
      </w:r>
    </w:p>
    <w:p w14:paraId="3C74C3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129.结核菌素皮试硬结 10mm 为（B、中度阳性）。</w:t>
      </w:r>
    </w:p>
    <w:p w14:paraId="671640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130.尿培养标本采集的最佳时机是（D、晨起第一次尿）。</w:t>
      </w:r>
    </w:p>
    <w:p w14:paraId="7CC0E11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131.胰岛素注射吸收最快的部位为（D、腹部）。</w:t>
      </w:r>
    </w:p>
    <w:p w14:paraId="19D24FB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132.维护植入式输液港时皮肤消毒范围应大于（A、15cm）。</w:t>
      </w:r>
    </w:p>
    <w:p w14:paraId="6A12DE5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133.乳腺皮肤 “橘皮样” 改变提示（B、乳腺癌）。</w:t>
      </w:r>
    </w:p>
    <w:p w14:paraId="45319C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134.吸痰时负压应控制在（C、-150~-80mmHg）。</w:t>
      </w:r>
    </w:p>
    <w:p w14:paraId="0A70CBC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135.评估意识状态时，最先观察的是（A、睁眼反应）。</w:t>
      </w:r>
    </w:p>
    <w:p w14:paraId="448460B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136.采集痰标本时，患者正确的做法是（D、漱口后用力咳出深部痰）。</w:t>
      </w:r>
    </w:p>
    <w:p w14:paraId="2252EE9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137.以下不属于心电监护三导联位置是（A、右下腹）。</w:t>
      </w:r>
    </w:p>
    <w:p w14:paraId="06851EF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138.测量脉搏时，错误的是（B、拇指也可测量）。</w:t>
      </w:r>
    </w:p>
    <w:p w14:paraId="119A402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139.呼吸系统评估时，听诊的正确顺序为（D、肺尖 - 前胸 - 侧胸 - 背部）。</w:t>
      </w:r>
    </w:p>
    <w:p w14:paraId="4354B88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140.胰岛素注射后，针头应停留至少几秒再拔出（B、10 秒）。</w:t>
      </w:r>
    </w:p>
    <w:p w14:paraId="5CC6E34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141.采集粪便隐血试验标本时，患者应避免（D、摄入红肉）。</w:t>
      </w:r>
    </w:p>
    <w:p w14:paraId="01B6E22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142.平车转运患者时，不能将患者头偏向一侧的是（D、颈部损伤）。</w:t>
      </w:r>
    </w:p>
    <w:p w14:paraId="6AC7B83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143.备皮范围为手术区域和手术切口周围的（B、15~20cm）。</w:t>
      </w:r>
    </w:p>
    <w:p w14:paraId="1638828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144.静脉输液时，若患者出现呼吸困难、血压下降，最可能的并发症是（D、过敏反应）。</w:t>
      </w:r>
    </w:p>
    <w:p w14:paraId="3E1AAA6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145.以下关于吸氧流量说法错误的是（B、成人重度缺氧 6~8L/min）。</w:t>
      </w:r>
    </w:p>
    <w:p w14:paraId="4B8AB9A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146.成人胸外按压的正确部位是（D、胸骨中下 1/3 交界处）。</w:t>
      </w:r>
    </w:p>
    <w:p w14:paraId="21EC35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147.采集 24 小时尿标本时，第一次排尿应（D、弃去，记录时间后开始留尿）。150、叩击震动排痰的叩背频率是（A、100~180 次 / 分）。</w:t>
      </w:r>
    </w:p>
    <w:p w14:paraId="421FDF95">
      <w:pPr>
        <w:rPr>
          <w:rFonts w:hint="eastAsia" w:ascii="宋体" w:hAnsi="宋体" w:eastAsia="宋体" w:cs="宋体"/>
          <w:sz w:val="15"/>
          <w:szCs w:val="15"/>
        </w:rPr>
      </w:pPr>
    </w:p>
    <w:p w14:paraId="65FE3D0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多选题</w:t>
      </w:r>
    </w:p>
    <w:p w14:paraId="34CDE22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1.皮下注射部位可以是（A、上臂三角肌下缘；B、大腿前外侧；C、双侧腹部；D、背部；E、臀部外上侧）。</w:t>
      </w:r>
    </w:p>
    <w:p w14:paraId="5AFEFD5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2.手卫生的时机是（A、接触患者前；B、暴露患者体液后；C、清洁操作、无菌操作前；D、接触患者床单元后；E、接触患者后）。</w:t>
      </w:r>
    </w:p>
    <w:p w14:paraId="0156E7F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3.关于无菌持物钳的使用正确的是（A、取放时应先闭合钳端；B、干式保存法开启后可保存 4h；C、使用过程中始终保持钳端向下；D、无菌持物钳不可触及容器口边缘）。4、电除颤的适应证包括（A、心室颤动；C、心室扑动；D、无脉性室性心动过速者）。5、肝浊音界扩大可见于（A、肝癌；C、肝脓肿；E、膈下脓肿）。</w:t>
      </w:r>
    </w:p>
    <w:p w14:paraId="65BE47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4.PICC 维护时消毒剂应选用（A、75% 乙醇；C、碘伏）。</w:t>
      </w:r>
    </w:p>
    <w:p w14:paraId="41A9CD0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5.以下关于灌肠液的温度正确的是（A、一般为 39~41℃；B、中暑用 4℃；C、降温时用 28~32℃；D、药物灌肠温度为 38℃）。</w:t>
      </w:r>
    </w:p>
    <w:p w14:paraId="26B62EF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6.血清标本采集的目的是（A、测肝功能；C、测电解质；D、测脂类；E、测血清酶）。9、乳房检查的适宜时间为（B、月经结束后 2~3 天；C、月经周期第 7~10 天）。</w:t>
      </w:r>
    </w:p>
    <w:p w14:paraId="5914CC2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7.吞服酸性毒物后常用的洗胃溶液有（A、镁乳；B、牛奶；C、蛋清水）。</w:t>
      </w:r>
    </w:p>
    <w:p w14:paraId="525B499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8.CPOT 疼痛评估内容包括（A、面部表情；C、肢体活动；D、辅助呼吸；E、肌肉紧张程度）。</w:t>
      </w:r>
    </w:p>
    <w:p w14:paraId="7A7A5F1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9.以下符合约束的注意事项的是（A、约束应取得患者及家属同意；C、应每 2h 放松约束带一次；D、约束用具不应固定在可移动物体上；E、约束过程中应每 15 分钟进行动态观察约束松紧度）。</w:t>
      </w:r>
    </w:p>
    <w:p w14:paraId="7F291A7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10.神经深反射包括（B、跟腱反射；C、膝腱反射；D、肱二头肌反射）。</w:t>
      </w:r>
    </w:p>
    <w:p w14:paraId="2748B72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11.呼吸过速见于哪些患者（B、甲亢；C、发热；D、贫血；E、剧烈运动）。</w:t>
      </w:r>
    </w:p>
    <w:p w14:paraId="48B8525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12.疼痛的主观评估工具包括（A、数字疼痛评估法；B、简明疼痛评估量表；C、脸谱疼痛评估法；E、词语分级评分法）。</w:t>
      </w:r>
    </w:p>
    <w:p w14:paraId="0A4A37D3">
      <w:pPr>
        <w:rPr>
          <w:rFonts w:hint="eastAsia" w:ascii="宋体" w:hAnsi="宋体" w:eastAsia="宋体" w:cs="宋体"/>
          <w:sz w:val="15"/>
          <w:szCs w:val="15"/>
        </w:rPr>
      </w:pPr>
    </w:p>
    <w:p w14:paraId="496CA2E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判断题</w:t>
      </w:r>
    </w:p>
    <w:p w14:paraId="3CECB8E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1.瞳孔直径大于 4 毫米为瞳孔散大。（B、错误）</w:t>
      </w:r>
    </w:p>
    <w:p w14:paraId="4524EF6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2.阿米巴痢疾患者保留灌肠时应采取右侧卧位。（A、正确）</w:t>
      </w:r>
    </w:p>
    <w:p w14:paraId="79BD68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3.指导患者穿脱衣物时应遵循 “先患侧后健侧” 的原则。（B、错误）</w:t>
      </w:r>
    </w:p>
    <w:p w14:paraId="1E83302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4.慢性伤口指愈合时间超过 1 个月的伤口。（B、错误）</w:t>
      </w:r>
    </w:p>
    <w:p w14:paraId="0A29295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5.经口鼻吸痰时，应先吸鼻腔再吸口腔。（B、错误）</w:t>
      </w:r>
    </w:p>
    <w:p w14:paraId="7E5AFAF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6.采集隐血标本时因嘱患者检查前 5 天禁食含铁丰富的药物和食物。（B、错误）</w:t>
      </w:r>
    </w:p>
    <w:p w14:paraId="7EF5285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7.叩击排痰可用于肺水肿患者。（B、错误）</w:t>
      </w:r>
    </w:p>
    <w:p w14:paraId="76DFF1A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8.痰标本最好在 2 小时内送至实验室。（A、正确）</w:t>
      </w:r>
    </w:p>
    <w:p w14:paraId="15D8DF5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9.充血性心力衰竭患者可用肥皂水灌肠。（A、正确）</w:t>
      </w:r>
    </w:p>
    <w:p w14:paraId="72A6861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10.会阴部擦洗应从污染最小部位至污染最大部位进行清洁。（A、正确）</w:t>
      </w:r>
    </w:p>
    <w:p w14:paraId="24131C7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11.评估眼球运动时，应检查 4 个方向。（B、错误）</w:t>
      </w:r>
    </w:p>
    <w:p w14:paraId="0BE62B0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12.干燥柜内塑胶类器械干燥温度为 65~75℃。（A、正确）</w:t>
      </w:r>
    </w:p>
    <w:p w14:paraId="3A5BE75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13.中心静脉导管冲管时，可以使用小于 10ml 的注射器。（B、错误）</w:t>
      </w:r>
    </w:p>
    <w:p w14:paraId="27D33B8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14.治疗间歇期 PICC 导管至少 1 周冲封管 1 次。（A、正确）</w:t>
      </w:r>
    </w:p>
    <w:p w14:paraId="31DAB12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15.正常胎心率是 100~160 次 / 分。（B、错误）</w:t>
      </w:r>
    </w:p>
    <w:p w14:paraId="4C674A4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16.一般吸氧浓度不超过 45%。（A、正确）</w:t>
      </w:r>
    </w:p>
    <w:p w14:paraId="20FF2D0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17.无菌容器、无菌溶液及无菌包启用后的有效时间是 24h。（A、正确）</w:t>
      </w:r>
    </w:p>
    <w:p w14:paraId="68441DD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18.抗凝剂注射器使用时无需排气。（A、正确）</w:t>
      </w:r>
    </w:p>
    <w:p w14:paraId="275087D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19.急性伤口指在 1 个月内愈合的伤口。（B、错误）</w:t>
      </w:r>
    </w:p>
    <w:p w14:paraId="749833C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20.造口袋内排泄物超过 1/3 时需要及时倾倒。（A、正确）</w:t>
      </w:r>
    </w:p>
    <w:p w14:paraId="281D3B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21.PICC 置管后测量臂围的位置是肘横纹上 5cm。（B、错误）</w:t>
      </w:r>
    </w:p>
    <w:p w14:paraId="165D46A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22.触觉康复训练应在婴幼儿饥饿或困倦时进行效果最佳。（B、错误）</w:t>
      </w:r>
    </w:p>
    <w:p w14:paraId="2ABA6DB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23.床边系统评估时检查者一般站于受检者左侧。（B、错误）</w:t>
      </w:r>
    </w:p>
    <w:p w14:paraId="78ADFC7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24.中暑患者灌肠液的温度为 6~8℃。（B、错误）</w:t>
      </w:r>
    </w:p>
    <w:p w14:paraId="16FA0FC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25.初次测量左右上臂血压时，应以血压高的一侧作为血压测量的上肢。（A、正确）</w:t>
      </w:r>
    </w:p>
    <w:p w14:paraId="22E0A0A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26.同时使用多种眼药时，间隔时间至少 5 分钟。（A、正确）</w:t>
      </w:r>
    </w:p>
    <w:p w14:paraId="47BD48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27.成人尿潴留患者首次导尿不应超过 1000ml。（A、正确）</w:t>
      </w:r>
    </w:p>
    <w:p w14:paraId="0E59A9F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28.Ⅱ 型呼吸衰竭患者血氧饱和度警报下限为 90%。（B、错误）</w:t>
      </w:r>
    </w:p>
    <w:p w14:paraId="38695E7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29.短期胰岛素泵治疗可用于胰腺切除术后糖尿病患者。（B、错误）</w:t>
      </w:r>
    </w:p>
    <w:p w14:paraId="1901978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30.停止氧疗时，应先关闭流量表再取下鼻导管 / 面罩。（B、错误）</w:t>
      </w:r>
    </w:p>
    <w:p w14:paraId="2B34FE00">
      <w:pPr>
        <w:rPr>
          <w:rFonts w:hint="eastAsia" w:ascii="宋体" w:hAnsi="宋体" w:eastAsia="宋体" w:cs="宋体"/>
          <w:sz w:val="15"/>
          <w:szCs w:val="15"/>
        </w:rPr>
      </w:pPr>
    </w:p>
    <w:p w14:paraId="1641E32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2CA5C87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1、请简述鼻胃管鼻饲法的适应证和禁忌证。适应证：(1) 昏迷患者 (2) 口腔疾病或口腔手术后患者，上消化道肿瘤引起吞咽困难的患者 (3) 不能张口的患者，如破伤风患者 (4) 其他患者，如早产儿、病情危重者、拒绝进食者。禁忌证：(1) 食管静脉曲张患者 (2) 食管梗阻患者 (3) 食管静脉出血的患者 3 天内禁止鼻饲。</w:t>
      </w:r>
    </w:p>
    <w:p w14:paraId="4D429204">
      <w:pPr>
        <w:rPr>
          <w:rFonts w:hint="eastAsia" w:ascii="宋体" w:hAnsi="宋体" w:eastAsia="宋体" w:cs="宋体"/>
          <w:sz w:val="15"/>
          <w:szCs w:val="15"/>
        </w:rPr>
      </w:pPr>
    </w:p>
    <w:p w14:paraId="0F8920F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请简述吸痰技术的适应证。适应证：危重，昏迷，老年，大手术后，麻醉未醒，胸部外伤等呼吸道被呕吐物、分泌物堵塞，出现各种呼吸困难，以及各种原因导致的不能有效咳嗽时分泌物不能咳出的患者；为有人工气道的患者留取痰液标本时。</w:t>
      </w:r>
    </w:p>
    <w:p w14:paraId="641D4D23">
      <w:pPr>
        <w:rPr>
          <w:rFonts w:hint="eastAsia" w:ascii="宋体" w:hAnsi="宋体" w:eastAsia="宋体" w:cs="宋体"/>
          <w:sz w:val="15"/>
          <w:szCs w:val="15"/>
        </w:rPr>
      </w:pPr>
    </w:p>
    <w:p w14:paraId="7AB7ABF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3、请简述口腔护理技术的并发症。(1) 窒息 (2) 吸入性肺炎 (3) 口腔黏膜及牙龈损伤 (4) 口腔感染 (5) 恶心、呕吐 (6) 气管脱出 (7) 气管插管受损 (8) 气管插管误入支气管。</w:t>
      </w:r>
    </w:p>
    <w:p w14:paraId="08D35648">
      <w:pPr>
        <w:rPr>
          <w:rFonts w:hint="eastAsia" w:ascii="宋体" w:hAnsi="宋体" w:eastAsia="宋体" w:cs="宋体"/>
          <w:sz w:val="15"/>
          <w:szCs w:val="15"/>
        </w:rPr>
      </w:pPr>
    </w:p>
    <w:p w14:paraId="5934C18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论述题</w:t>
      </w:r>
    </w:p>
    <w:p w14:paraId="7895A6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1、患者赵某，男性，68 岁，COPD 伴 Ⅱ 型呼吸衰竭，气管插管接呼吸机辅助通气。护士在为其进行开放式吸痰操作后，患者出现 SPO2 由 95% 骤降至 82%，心率增至 125 次 / 分，血压升高至 160/90mmHg，面色发绀，呼吸机显示气道高压报警。问题：(1) 该患者出现了什么情况？(2) 分析导致该情况的可能原因。(3) 请列出具体的预防措施。(4) 请列出具体的护理措施。(1) 该患者出现了低氧血症。(2) 出现该并发症的原因：①一次吸痰时间过长 。②连续吸痰无有效间隔，吸引过频 。③吸痰前后未有效度给氧 。④吸负压过高 。⑤吸疲管型号选择不当 。⑥吸痰过程中无有效氧供 。(3) 预防措施：①选择粗直、血流丰富、无静脉瓣的血管进行留置针穿刺 ；②避免在关节部位和不完整的皮肤上穿刺 ；③应规范置管操作，有效固定 ；④合理选择输液工具 。(4) 护理措施：①停止原部位输液 ，抬高患肢 ，及时通知医生，给予对症处理 ；②回抽药液 (尽量减少药液在组织内残留)；③观察渗出或外渗区域皮肤颜色、温度、感觉等变化 ，以及关节活动和患肢远端血运情况并记录 。</w:t>
      </w:r>
    </w:p>
    <w:p w14:paraId="1F397619">
      <w:pPr>
        <w:rPr>
          <w:rFonts w:hint="eastAsia" w:ascii="宋体" w:hAnsi="宋体" w:eastAsia="宋体" w:cs="宋体"/>
          <w:sz w:val="15"/>
          <w:szCs w:val="15"/>
        </w:rPr>
      </w:pPr>
    </w:p>
    <w:p w14:paraId="0F22161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2、患者李某，男性，55 岁，因胃癌术后化疗入院。医嘱予以 5% 葡萄糖注射液 500ml + 氟尿嘧啶 1.0g 静脉滴注，每日 1 次。输液第 3 天，患者主诉留置针穿刺部位疼痛，护士发现沿静脉走向出现条索状红线，局部皮肤发红、肿胀，皮温升高，触之疼痛明显。测量体温 37.8℃。问题：(1) 该患者出现了什么情况？(2) 分析导致该情况的可能原因。(3) 请列出具体的预防措施。(4) 请列出具体的护理措施。(1) 该患者出现了循环负荷过重反应，也称急性肺水肿。(2) 出现该并发症的原因：由长期输注高浓度、刺激性较强的药液，或静脉内放置刺激性较强的塑料导管时间过长，引起局部静脉壁发生化学炎性反应；也可由于输液过程中未能严格执行无菌操作，导致局部静脉感染。(3) 预防措施：①严格执行无菌操作，规范置管；②对血管壁有刺激性的药物应充分稀释后再应用放慢输液速度，并防止药液漏出血管外；③有计划地更换输液部位，避免在下肢和关节部位穿刺；④净化医疗单位环境。(4) 护理措施：①应拔除留置针，停止炎性部位静脉输液，并将患肢抬高、制动；②24 小时内冷敷 ，24 小时后局部湿热敷 ；③中药治疗；④如合并感染，遵医嘱给予对症治疗。</w:t>
      </w:r>
    </w:p>
    <w:p w14:paraId="3B003E0F">
      <w:pPr>
        <w:rPr>
          <w:rFonts w:hint="eastAsia" w:ascii="宋体" w:hAnsi="宋体" w:eastAsia="宋体" w:cs="宋体"/>
          <w:sz w:val="15"/>
          <w:szCs w:val="15"/>
        </w:rPr>
      </w:pPr>
    </w:p>
    <w:p w14:paraId="57DD97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3、患者王某，女性，62 岁，乳腺癌术后化疗。今日在左手背静脉留置针处输注表柔比星 (化疗药物) 过程中，患者突然诉穿刺部位剧烈疼痛。护士检查发现：输液速度减慢，穿刺部位肿胀约 3×4cm，皮肤苍白，皮温低，无回血，按压有硬结，疼痛评分 6 分。问题： (1) 该患者出现了什么情况？(2) 分析导致该情况的可能原因。(3) 请列出具体的预防措施。(4) 请列出具体的护理措施。(1) 该患者出现了低氧血症。(2) 出现该并发症的原因：由长期输注高浓度、刺激性较强的药液，或静脉内放置刺激性较强的塑料导管时间过长，引起局部静脉壁发生化学炎性反应；也可由于输液过程中未能严格执行无菌操作，导致局部静脉感染。(3) 预防措施：①选择粗直、血流丰富、无静脉瓣的血管</w:t>
      </w:r>
      <w:bookmarkStart w:id="0" w:name="_GoBack"/>
      <w:bookmarkEnd w:id="0"/>
      <w:r>
        <w:rPr>
          <w:rFonts w:hint="eastAsia" w:ascii="宋体" w:hAnsi="宋体" w:eastAsia="宋体" w:cs="宋体"/>
          <w:sz w:val="15"/>
          <w:szCs w:val="15"/>
        </w:rPr>
        <w:t>进行留置针穿刺；②避免在关节部位和不完整的皮肤上穿刺；③应规范置管操作，有效固定；④合理选择输液工具。(4) 护理措施：①根据患者年龄、体型、气管插管内径等选择型号合适的吸痰管，吸痰管的外径能超过气管导管内径的 1/2。②使用呼吸机患者，应尽量采用密闭式吸痰法，不能采取此法者，应缩短呼吸机脱离时间。③每次吸痰一般应少于 15 秒。④吸痰前后给予纯氧或高流量氧气吸人 30~60 秒以提高血氧浓度。⑤吸痰时密切观察患者生命体征的变化，若出现血氧下降，应停止操作，立即给予吸氧使用呼吸机者连接呼吸机，待血氧饱和度回升后再进行吸痰。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5FBF"/>
    <w:rsid w:val="4A42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2025-12-24T09:01:00Z</dcterms:created>
  <dc:creator>金碳啊</dc:creator>
  <cp:lastModifiedBy>金碳啊</cp:lastModifiedBy>
  <dcterms:modified xsi:type="dcterms:W3CDTF">2025-12-24T09:04:17Z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282F7B4AED0748C9A0308DA78DDEF2DB_11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